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8AE4C" w14:textId="77777777" w:rsidR="00E71FC0" w:rsidRDefault="00E71FC0" w:rsidP="00BE01DD">
      <w:pPr>
        <w:ind w:left="1080" w:hanging="360"/>
      </w:pPr>
    </w:p>
    <w:p w14:paraId="51C88B6F" w14:textId="6BB35DCB" w:rsidR="00BE01DD" w:rsidRDefault="00BE01DD" w:rsidP="00E71FC0">
      <w:pPr>
        <w:pStyle w:val="ListeParagraf"/>
        <w:numPr>
          <w:ilvl w:val="0"/>
          <w:numId w:val="2"/>
        </w:numPr>
      </w:pPr>
      <w:r>
        <w:t xml:space="preserve">Hareketli ortodontik apareylerin aktif ve pasif unsurlarını </w:t>
      </w:r>
      <w:r w:rsidR="00E71FC0">
        <w:t xml:space="preserve">ve bu unsurların görevlerini </w:t>
      </w:r>
      <w:r>
        <w:t xml:space="preserve">yazınız. </w:t>
      </w:r>
    </w:p>
    <w:p w14:paraId="4F25AD5A" w14:textId="77777777" w:rsidR="00BE01DD" w:rsidRDefault="00BE01DD" w:rsidP="00BE01DD">
      <w:pPr>
        <w:pStyle w:val="ListeParagraf"/>
      </w:pPr>
    </w:p>
    <w:p w14:paraId="7BC81114" w14:textId="3C385BF3" w:rsidR="00BE01DD" w:rsidRDefault="00BE01DD" w:rsidP="00BE01DD">
      <w:pPr>
        <w:pStyle w:val="ListeParagraf"/>
        <w:numPr>
          <w:ilvl w:val="0"/>
          <w:numId w:val="2"/>
        </w:numPr>
      </w:pPr>
      <w:r>
        <w:t xml:space="preserve">Hareketli ortodontik apareylerin endikasyon ve kontrendikasyonlarından bahsediniz. </w:t>
      </w:r>
    </w:p>
    <w:p w14:paraId="15830BCE" w14:textId="77777777" w:rsidR="00BE01DD" w:rsidRDefault="00BE01DD" w:rsidP="00BE01DD">
      <w:pPr>
        <w:pStyle w:val="ListeParagraf"/>
      </w:pPr>
    </w:p>
    <w:p w14:paraId="592C59EF" w14:textId="0A66A953" w:rsidR="00BE01DD" w:rsidRDefault="00BE01DD" w:rsidP="00BE01DD">
      <w:pPr>
        <w:pStyle w:val="ListeParagraf"/>
        <w:numPr>
          <w:ilvl w:val="0"/>
          <w:numId w:val="2"/>
        </w:numPr>
      </w:pPr>
      <w:r>
        <w:t>11 numaralı dişi anterior çapraşıklığa bağlı olarak palatopozisyonda ve çapraz kapanışta olan, alt çenesinde ise 75 numaralı dişin erken çekimine bağlı 36 numaralı dişinde mezyal devrilme hareketi gözlenen 8 yaşındaki hastaya uygulanması gereken hareketli apareyleri tasarlayınız.</w:t>
      </w:r>
    </w:p>
    <w:p w14:paraId="70033C93" w14:textId="4737BE1A" w:rsidR="00BE01DD" w:rsidRDefault="00BE01DD" w:rsidP="00BE01DD">
      <w:pPr>
        <w:pStyle w:val="ListeParagraf"/>
      </w:pPr>
    </w:p>
    <w:p w14:paraId="4084B819" w14:textId="77777777" w:rsidR="00BE01DD" w:rsidRDefault="00BE01DD" w:rsidP="00BE01DD">
      <w:pPr>
        <w:pStyle w:val="ListeParagraf"/>
      </w:pPr>
    </w:p>
    <w:sectPr w:rsidR="00BE0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969B6"/>
    <w:multiLevelType w:val="hybridMultilevel"/>
    <w:tmpl w:val="EC40FC6E"/>
    <w:lvl w:ilvl="0" w:tplc="243C5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1C7CEA"/>
    <w:multiLevelType w:val="hybridMultilevel"/>
    <w:tmpl w:val="2368D354"/>
    <w:lvl w:ilvl="0" w:tplc="7764C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737566">
    <w:abstractNumId w:val="1"/>
  </w:num>
  <w:num w:numId="2" w16cid:durableId="1853259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48"/>
    <w:rsid w:val="001D6E48"/>
    <w:rsid w:val="00BE01DD"/>
    <w:rsid w:val="00E71FC0"/>
    <w:rsid w:val="00FE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7173"/>
  <w15:chartTrackingRefBased/>
  <w15:docId w15:val="{7FE86C7B-102B-4E82-AEC7-278D1562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0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Abuhan</dc:creator>
  <cp:keywords/>
  <dc:description/>
  <cp:lastModifiedBy>Ece Abuhan</cp:lastModifiedBy>
  <cp:revision>2</cp:revision>
  <dcterms:created xsi:type="dcterms:W3CDTF">2022-05-16T07:39:00Z</dcterms:created>
  <dcterms:modified xsi:type="dcterms:W3CDTF">2022-05-16T07:45:00Z</dcterms:modified>
</cp:coreProperties>
</file>